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B1" w:rsidRPr="004A2EB1" w:rsidRDefault="004A2EB1">
      <w:pPr>
        <w:pStyle w:val="ConsPlusTitle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</w:p>
    <w:p w:rsidR="004A2EB1" w:rsidRPr="004A2EB1" w:rsidRDefault="004A2E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2EB1" w:rsidRPr="004A2EB1" w:rsidRDefault="004A2E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ПИСЬМО</w:t>
      </w:r>
    </w:p>
    <w:p w:rsidR="004A2EB1" w:rsidRPr="004A2EB1" w:rsidRDefault="004A2E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от 6 мая 2016 г. N Д28и-1274</w:t>
      </w:r>
    </w:p>
    <w:p w:rsidR="004A2EB1" w:rsidRPr="004A2EB1" w:rsidRDefault="004A2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EB1" w:rsidRPr="004A2EB1" w:rsidRDefault="004A2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4" w:history="1">
        <w:r w:rsidRPr="004A2E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A2EB1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4A2EB1" w:rsidRPr="004A2EB1" w:rsidRDefault="004A2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EB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4A2EB1">
          <w:rPr>
            <w:rFonts w:ascii="Times New Roman" w:hAnsi="Times New Roman" w:cs="Times New Roman"/>
            <w:sz w:val="28"/>
            <w:szCs w:val="28"/>
          </w:rPr>
          <w:t>пункту 16 статьи 3</w:t>
        </w:r>
      </w:hyperlink>
      <w:r w:rsidRPr="004A2EB1">
        <w:rPr>
          <w:rFonts w:ascii="Times New Roman" w:hAnsi="Times New Roman" w:cs="Times New Roman"/>
          <w:sz w:val="28"/>
          <w:szCs w:val="28"/>
        </w:rPr>
        <w:t xml:space="preserve"> Закона N 44-ФЗ совокупный годовой объем закупок (далее - СГОЗ) - утвержденный на соответствующий финансовый год общий объем финансового обеспечения для осуществления заказчиком закупок в соответствии с данным Федеральным законом, в том числе для оплаты контрактов, заключенных до начала указанного финансового года и подлежащих оплате в указанном финансовом году.</w:t>
      </w:r>
      <w:proofErr w:type="gramEnd"/>
    </w:p>
    <w:p w:rsidR="004A2EB1" w:rsidRPr="004A2EB1" w:rsidRDefault="004A2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Таким образом, в случае возникновения кредиторской задолженности в финансовом году, в котором осуществляется ее выплата, такая сумма учитывается в СГОЗ указанного года при расчете объема закупок, который заказчик должен осуществить в данном году у субъектов малого предпринимательства и социально ориентированных некоммерческих организаций (далее - СМП И СОНО).</w:t>
      </w:r>
    </w:p>
    <w:p w:rsidR="004A2EB1" w:rsidRPr="004A2EB1" w:rsidRDefault="004A2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При этом сумма контракта, заключенного с СМП (СОНО), по которому возникла кредиторская задолженность, должна быть включена в объем закупок, осуществленных у СМП (СОНО) того финансового года, в котором фактически выплачена кредиторская задолженность.</w:t>
      </w:r>
    </w:p>
    <w:p w:rsidR="004A2EB1" w:rsidRPr="004A2EB1" w:rsidRDefault="004A2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4A2EB1" w:rsidRPr="004A2EB1" w:rsidRDefault="004A2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A2EB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A2EB1">
        <w:rPr>
          <w:rFonts w:ascii="Times New Roman" w:hAnsi="Times New Roman" w:cs="Times New Roman"/>
          <w:sz w:val="28"/>
          <w:szCs w:val="28"/>
        </w:rP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A2EB1" w:rsidRPr="004A2EB1" w:rsidRDefault="004A2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EB1" w:rsidRPr="004A2EB1" w:rsidRDefault="004A2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4A2EB1" w:rsidRPr="004A2EB1" w:rsidRDefault="004A2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развития контрактной системы</w:t>
      </w:r>
    </w:p>
    <w:p w:rsidR="004A2EB1" w:rsidRPr="004A2EB1" w:rsidRDefault="004A2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М.В.ЧЕМЕРИСОВ</w:t>
      </w:r>
    </w:p>
    <w:p w:rsidR="005D553F" w:rsidRPr="004A2EB1" w:rsidRDefault="004A2EB1" w:rsidP="004A2E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A2EB1">
        <w:rPr>
          <w:rFonts w:ascii="Times New Roman" w:hAnsi="Times New Roman" w:cs="Times New Roman"/>
          <w:sz w:val="28"/>
          <w:szCs w:val="28"/>
        </w:rPr>
        <w:t>06.05.2016</w:t>
      </w:r>
    </w:p>
    <w:sectPr w:rsidR="005D553F" w:rsidRPr="004A2EB1" w:rsidSect="00BE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EB1"/>
    <w:rsid w:val="004A2EB1"/>
    <w:rsid w:val="005D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6BF72DDA69D137F5EC757E417028F22358665B2C703791CE8FDFE3119364A950D722C6D448C6BRDyDE" TargetMode="External"/><Relationship Id="rId5" Type="http://schemas.openxmlformats.org/officeDocument/2006/relationships/hyperlink" Target="consultantplus://offline/ref=26F6BF72DDA69D137F5EC757E417028F22358767B6C703791CE8FDFE3119364A950D722C6D45846DRDy2E" TargetMode="External"/><Relationship Id="rId4" Type="http://schemas.openxmlformats.org/officeDocument/2006/relationships/hyperlink" Target="consultantplus://offline/ref=26F6BF72DDA69D137F5EC757E417028F22358767B6C703791CE8FDFE31R1y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edahno</dc:creator>
  <cp:lastModifiedBy>edahno</cp:lastModifiedBy>
  <cp:revision>1</cp:revision>
  <dcterms:created xsi:type="dcterms:W3CDTF">2018-03-27T04:50:00Z</dcterms:created>
  <dcterms:modified xsi:type="dcterms:W3CDTF">2018-03-27T04:55:00Z</dcterms:modified>
</cp:coreProperties>
</file>